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D091" w14:textId="77777777" w:rsidR="00111D0A" w:rsidRPr="00111D0A" w:rsidRDefault="00111D0A" w:rsidP="00111D0A">
      <w:pPr>
        <w:ind w:left="36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111D0A">
        <w:rPr>
          <w:rFonts w:ascii="Times New Roman" w:hAnsi="Times New Roman" w:cs="Times New Roman"/>
          <w:color w:val="000000" w:themeColor="text1"/>
          <w:sz w:val="32"/>
          <w:szCs w:val="28"/>
        </w:rPr>
        <w:t>IDEA FOR A MATHEMATICS LESSON USING THE SPACE AROUND US</w:t>
      </w:r>
    </w:p>
    <w:p w14:paraId="712DC497" w14:textId="7050DB8B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Classes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aged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3-4</w:t>
      </w:r>
    </w:p>
    <w:p w14:paraId="03DBCA7F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Elżbieta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Orybkiewicz</w:t>
      </w:r>
      <w:proofErr w:type="spellEnd"/>
    </w:p>
    <w:p w14:paraId="21F42482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955CF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OBJECTIVES:</w:t>
      </w:r>
    </w:p>
    <w:p w14:paraId="02CDC417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Supporting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imagination</w:t>
      </w:r>
      <w:proofErr w:type="spellEnd"/>
    </w:p>
    <w:p w14:paraId="2AE84A53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Encouraging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conversation</w:t>
      </w:r>
      <w:proofErr w:type="spellEnd"/>
    </w:p>
    <w:p w14:paraId="2C780CD3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Strengthening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attention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span</w:t>
      </w:r>
      <w:proofErr w:type="spellEnd"/>
    </w:p>
    <w:p w14:paraId="1490CDC0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Getting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environment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bookmarkStart w:id="0" w:name="_GoBack"/>
      <w:bookmarkEnd w:id="0"/>
      <w:proofErr w:type="spellEnd"/>
    </w:p>
    <w:p w14:paraId="12320316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mathematical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concepts</w:t>
      </w:r>
      <w:proofErr w:type="spellEnd"/>
    </w:p>
    <w:p w14:paraId="23AD2FA5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Memory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proofErr w:type="spellEnd"/>
    </w:p>
    <w:p w14:paraId="46099FD0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Developing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thinking</w:t>
      </w:r>
      <w:proofErr w:type="spellEnd"/>
    </w:p>
    <w:p w14:paraId="7A44C45A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Acquisition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practical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proofErr w:type="spellEnd"/>
    </w:p>
    <w:p w14:paraId="3B2DB013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Development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mathematical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competences</w:t>
      </w:r>
      <w:proofErr w:type="spellEnd"/>
    </w:p>
    <w:p w14:paraId="62C89AA6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Developing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logical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thinking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planning</w:t>
      </w:r>
      <w:proofErr w:type="spellEnd"/>
    </w:p>
    <w:p w14:paraId="44E1B2AA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Preserving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naming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geometric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figures</w:t>
      </w:r>
      <w:proofErr w:type="spellEnd"/>
    </w:p>
    <w:p w14:paraId="218FEDDD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5036A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methods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verbal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demonstration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80C1F7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Forms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9DED01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playground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park,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playground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9A3C1E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13560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95BA0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Course of </w:t>
      </w:r>
      <w:proofErr w:type="spellStart"/>
      <w:r w:rsidRPr="00111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classes</w:t>
      </w:r>
      <w:proofErr w:type="spellEnd"/>
      <w:r w:rsidRPr="00111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2ECC1FF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Going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kindergarten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playground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DB33CF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F5810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Greeting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together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circle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game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Sparkle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14:paraId="7FC24775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C580D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8C706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instructs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find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sticks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pitch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space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lay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</w:t>
      </w: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sticks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front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selected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count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sticks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C7E122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4B8C8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task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instruct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make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circle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of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compare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circles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together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indicate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bigger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smaller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01ABEC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D395B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Then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makes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triangle and 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square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sticks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asks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imitate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figures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sticks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FE0984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FBBEF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Asking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find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smallest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largest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stone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stones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indicate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say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small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arrange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size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999564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507CD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task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arrange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items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rows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sequences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arranges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sequence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e.g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stick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copy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sequence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pair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one of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comes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own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sequence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copy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exchange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takes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place.</w:t>
      </w:r>
    </w:p>
    <w:p w14:paraId="6F092194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A305D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At the end of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classes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practice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counting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numbers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train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coordination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movements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balance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FE3488" w14:textId="77777777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6CAEF" w14:textId="27512DA5" w:rsidR="00111D0A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draws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pattern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numbers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chalk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playground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task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throwing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field with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jumps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field with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jumping in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turn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says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aloud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in 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 and on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located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pebble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indicates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comes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task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hild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e.g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four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squats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, etc.</w:t>
      </w:r>
    </w:p>
    <w:p w14:paraId="51608A6C" w14:textId="39F52779" w:rsidR="00234808" w:rsidRPr="00111D0A" w:rsidRDefault="00111D0A" w:rsidP="00111D0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 of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classes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thanking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participation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great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coping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mathematical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tasks</w:t>
      </w:r>
      <w:proofErr w:type="spellEnd"/>
      <w:r w:rsidRPr="00111D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84C529" w14:textId="77777777" w:rsidR="00E46334" w:rsidRPr="00111D0A" w:rsidRDefault="00E46334" w:rsidP="00E463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AF98EC" w14:textId="77777777" w:rsidR="00E46334" w:rsidRPr="00E46334" w:rsidRDefault="00E46334" w:rsidP="00E4633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46334" w:rsidRPr="00E463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1F61" w14:textId="77777777" w:rsidR="00F457BC" w:rsidRDefault="00F457BC" w:rsidP="00234808">
      <w:pPr>
        <w:spacing w:after="0" w:line="240" w:lineRule="auto"/>
      </w:pPr>
      <w:r>
        <w:separator/>
      </w:r>
    </w:p>
  </w:endnote>
  <w:endnote w:type="continuationSeparator" w:id="0">
    <w:p w14:paraId="7F7DCDF4" w14:textId="77777777" w:rsidR="00F457BC" w:rsidRDefault="00F457BC" w:rsidP="002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8962" w14:textId="375023DC" w:rsidR="00451B03" w:rsidRDefault="00451B03">
    <w:pPr>
      <w:pStyle w:val="Stopka"/>
    </w:pPr>
    <w:r>
      <w:rPr>
        <w:noProof/>
      </w:rPr>
      <w:drawing>
        <wp:inline distT="0" distB="0" distL="114300" distR="114300" wp14:anchorId="187C8E15" wp14:editId="7D638953">
          <wp:extent cx="2126512" cy="3810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6512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3CC1" w14:textId="77777777" w:rsidR="00F457BC" w:rsidRDefault="00F457BC" w:rsidP="00234808">
      <w:pPr>
        <w:spacing w:after="0" w:line="240" w:lineRule="auto"/>
      </w:pPr>
      <w:r>
        <w:separator/>
      </w:r>
    </w:p>
  </w:footnote>
  <w:footnote w:type="continuationSeparator" w:id="0">
    <w:p w14:paraId="33F7305D" w14:textId="77777777" w:rsidR="00F457BC" w:rsidRDefault="00F457BC" w:rsidP="0023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A5C3" w14:textId="68AED0C3" w:rsidR="00451B03" w:rsidRDefault="00451B03" w:rsidP="00451B0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B94A21" wp14:editId="033EE633">
          <wp:simplePos x="0" y="0"/>
          <wp:positionH relativeFrom="column">
            <wp:posOffset>2228850</wp:posOffset>
          </wp:positionH>
          <wp:positionV relativeFrom="paragraph">
            <wp:posOffset>-362585</wp:posOffset>
          </wp:positionV>
          <wp:extent cx="1008380" cy="1266825"/>
          <wp:effectExtent l="0" t="0" r="127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8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114300" distR="114300" wp14:anchorId="7056FB0F" wp14:editId="158BB5CA">
          <wp:extent cx="1639782" cy="59348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782" cy="593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0E5523" wp14:editId="37E5168D">
          <wp:simplePos x="0" y="0"/>
          <wp:positionH relativeFrom="column">
            <wp:posOffset>4143375</wp:posOffset>
          </wp:positionH>
          <wp:positionV relativeFrom="paragraph">
            <wp:posOffset>-259080</wp:posOffset>
          </wp:positionV>
          <wp:extent cx="2085975" cy="59599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595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DDAFC" w14:textId="77777777" w:rsidR="00451B03" w:rsidRDefault="00451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E3D"/>
    <w:multiLevelType w:val="hybridMultilevel"/>
    <w:tmpl w:val="569C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EB0"/>
    <w:multiLevelType w:val="hybridMultilevel"/>
    <w:tmpl w:val="70F6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5172"/>
    <w:multiLevelType w:val="hybridMultilevel"/>
    <w:tmpl w:val="DDAE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06AC"/>
    <w:multiLevelType w:val="hybridMultilevel"/>
    <w:tmpl w:val="2324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D"/>
    <w:rsid w:val="00111D0A"/>
    <w:rsid w:val="00185188"/>
    <w:rsid w:val="00234808"/>
    <w:rsid w:val="00404140"/>
    <w:rsid w:val="00451B03"/>
    <w:rsid w:val="004E751C"/>
    <w:rsid w:val="005B19D1"/>
    <w:rsid w:val="00856FAA"/>
    <w:rsid w:val="008A323D"/>
    <w:rsid w:val="00E46334"/>
    <w:rsid w:val="00F457BC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F3BC"/>
  <w15:chartTrackingRefBased/>
  <w15:docId w15:val="{AB6D99A7-1088-4F18-835D-8428C624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0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9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9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9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03"/>
  </w:style>
  <w:style w:type="paragraph" w:styleId="Stopka">
    <w:name w:val="footer"/>
    <w:basedOn w:val="Normalny"/>
    <w:link w:val="StopkaZnak"/>
    <w:uiPriority w:val="99"/>
    <w:unhideWhenUsed/>
    <w:rsid w:val="0045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Orybkiewicz</dc:creator>
  <cp:keywords/>
  <dc:description/>
  <cp:lastModifiedBy>SMYKI</cp:lastModifiedBy>
  <cp:revision>2</cp:revision>
  <dcterms:created xsi:type="dcterms:W3CDTF">2023-04-17T09:02:00Z</dcterms:created>
  <dcterms:modified xsi:type="dcterms:W3CDTF">2023-04-17T09:02:00Z</dcterms:modified>
</cp:coreProperties>
</file>